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75C07" w:rsidRPr="00875C07" w:rsidTr="00875C07">
        <w:trPr>
          <w:trHeight w:val="709"/>
        </w:trPr>
        <w:tc>
          <w:tcPr>
            <w:tcW w:w="9747" w:type="dxa"/>
          </w:tcPr>
          <w:p w:rsidR="00875C07" w:rsidRPr="00875C07" w:rsidRDefault="00875C07" w:rsidP="00875C0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677008 </w:t>
            </w:r>
            <w:proofErr w:type="spellStart"/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Start"/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.Я</w:t>
            </w:r>
            <w:proofErr w:type="gramEnd"/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кутск</w:t>
            </w:r>
            <w:proofErr w:type="spellEnd"/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, Вилюйский пер., дом 8</w:t>
            </w:r>
          </w:p>
          <w:p w:rsidR="00875C07" w:rsidRPr="00875C07" w:rsidRDefault="00875C07" w:rsidP="00875C0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тел.: +7 (4112) 26 11 77, моб.: +7 924 766 11 77, тел./факс: +7 (4112) 35 29 20</w:t>
            </w:r>
          </w:p>
          <w:p w:rsidR="00875C07" w:rsidRPr="009750D5" w:rsidRDefault="00875C07" w:rsidP="00875C0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  <w:r w:rsidRPr="009750D5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val="en-US" w:eastAsia="ru-RU"/>
              </w:rPr>
              <w:t>mail</w:t>
            </w:r>
            <w:r w:rsidRPr="009750D5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hyperlink r:id="rId9" w:history="1">
              <w:r w:rsidRPr="00875C0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telekonsales</w:t>
              </w:r>
              <w:r w:rsidRPr="009750D5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@</w:t>
              </w:r>
              <w:r w:rsidRPr="00875C0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gmail</w:t>
              </w:r>
              <w:r w:rsidRPr="009750D5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r w:rsidRPr="00875C07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com</w:t>
              </w:r>
            </w:hyperlink>
            <w:r w:rsidRPr="009750D5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веб</w:t>
            </w:r>
            <w:r w:rsidRPr="009750D5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875C07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>сайт</w:t>
            </w:r>
            <w:r w:rsidRPr="009750D5"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:  </w:t>
            </w:r>
            <w:hyperlink r:id="rId10" w:history="1">
              <w:r w:rsidRPr="008763E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www</w:t>
              </w:r>
              <w:r w:rsidRPr="009750D5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Pr="008763E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tlkn</w:t>
              </w:r>
              <w:proofErr w:type="spellEnd"/>
              <w:r w:rsidRPr="009750D5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eastAsia="ru-RU"/>
                </w:rPr>
                <w:t>.</w:t>
              </w:r>
              <w:proofErr w:type="spellStart"/>
              <w:r w:rsidRPr="008763E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875C07" w:rsidRPr="009750D5" w:rsidRDefault="00875C07" w:rsidP="00875C0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A1626" w:rsidRDefault="005E2758" w:rsidP="00656F8C">
      <w:pPr>
        <w:spacing w:before="120" w:after="120" w:line="240" w:lineRule="auto"/>
        <w:jc w:val="center"/>
        <w:rPr>
          <w:rFonts w:ascii="Arial" w:hAnsi="Arial" w:cs="Arial"/>
          <w:b/>
          <w:color w:val="CC3300"/>
        </w:rPr>
      </w:pPr>
      <w:r w:rsidRPr="005E2758">
        <w:rPr>
          <w:rFonts w:ascii="Arial" w:hAnsi="Arial" w:cs="Arial"/>
          <w:b/>
          <w:color w:val="CC3300"/>
        </w:rPr>
        <w:t>ДЛЯ ФИЗИЧЕ</w:t>
      </w:r>
      <w:bookmarkStart w:id="0" w:name="_GoBack"/>
      <w:bookmarkEnd w:id="0"/>
      <w:r w:rsidRPr="005E2758">
        <w:rPr>
          <w:rFonts w:ascii="Arial" w:hAnsi="Arial" w:cs="Arial"/>
          <w:b/>
          <w:color w:val="CC3300"/>
        </w:rPr>
        <w:t>СКИХ ЛИЦ</w:t>
      </w:r>
    </w:p>
    <w:p w:rsidR="005E2758" w:rsidRDefault="005E2758" w:rsidP="00656F8C">
      <w:pPr>
        <w:spacing w:after="120" w:line="240" w:lineRule="auto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450A88">
        <w:rPr>
          <w:rFonts w:ascii="Arial" w:eastAsia="Times New Roman" w:hAnsi="Arial" w:cs="Arial"/>
          <w:b/>
          <w:color w:val="663300"/>
          <w:lang w:eastAsia="ru-RU"/>
        </w:rPr>
        <w:t xml:space="preserve">Тарифные планы </w:t>
      </w:r>
      <w:r>
        <w:rPr>
          <w:rFonts w:ascii="Arial" w:eastAsia="Times New Roman" w:hAnsi="Arial" w:cs="Arial"/>
          <w:b/>
          <w:color w:val="663300"/>
          <w:lang w:eastAsia="ru-RU"/>
        </w:rPr>
        <w:t xml:space="preserve">на </w:t>
      </w:r>
      <w:r w:rsidRPr="00BD55CF">
        <w:rPr>
          <w:rFonts w:ascii="Arial" w:eastAsia="Times New Roman" w:hAnsi="Arial" w:cs="Arial"/>
          <w:b/>
          <w:color w:val="663300"/>
          <w:lang w:eastAsia="ru-RU"/>
        </w:rPr>
        <w:t>доступ</w:t>
      </w:r>
      <w:r>
        <w:rPr>
          <w:rFonts w:ascii="Arial" w:eastAsia="Times New Roman" w:hAnsi="Arial" w:cs="Arial"/>
          <w:b/>
          <w:color w:val="663300"/>
          <w:lang w:eastAsia="ru-RU"/>
        </w:rPr>
        <w:t xml:space="preserve"> в Интернет </w:t>
      </w:r>
    </w:p>
    <w:p w:rsidR="005E2758" w:rsidRPr="00E83F2C" w:rsidRDefault="005E2758" w:rsidP="00656F8C">
      <w:pPr>
        <w:spacing w:before="120"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E83F2C">
        <w:rPr>
          <w:rFonts w:ascii="Arial" w:eastAsia="Times New Roman" w:hAnsi="Arial" w:cs="Arial"/>
          <w:sz w:val="20"/>
          <w:szCs w:val="20"/>
          <w:lang w:eastAsia="ru-RU"/>
        </w:rPr>
        <w:t>Единовременный платёж за регистрацию 700,0 руб.</w:t>
      </w:r>
    </w:p>
    <w:tbl>
      <w:tblPr>
        <w:tblW w:w="9478" w:type="dxa"/>
        <w:jc w:val="center"/>
        <w:tblInd w:w="93" w:type="dxa"/>
        <w:tblLook w:val="04A0" w:firstRow="1" w:lastRow="0" w:firstColumn="1" w:lastColumn="0" w:noHBand="0" w:noVBand="1"/>
      </w:tblPr>
      <w:tblGrid>
        <w:gridCol w:w="2189"/>
        <w:gridCol w:w="1842"/>
        <w:gridCol w:w="1843"/>
        <w:gridCol w:w="1701"/>
        <w:gridCol w:w="1903"/>
      </w:tblGrid>
      <w:tr w:rsidR="005E2758" w:rsidRPr="001D2B32" w:rsidTr="009750D5">
        <w:trPr>
          <w:trHeight w:val="104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58" w:rsidRPr="005E2758" w:rsidRDefault="005E2758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тарифа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58" w:rsidRPr="005E2758" w:rsidRDefault="001A3ABB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5E2758"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корость к абоненту/от абонента </w:t>
            </w:r>
          </w:p>
          <w:p w:rsidR="005E2758" w:rsidRPr="005E2758" w:rsidRDefault="005E2758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Кбит/сек.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58" w:rsidRPr="005E2758" w:rsidRDefault="005E2758" w:rsidP="00656F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Абонентская плата в месяц</w:t>
            </w:r>
            <w:r w:rsidR="00656F8C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58" w:rsidRPr="005E2758" w:rsidRDefault="005E2758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Включ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="00656F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нный трафик</w:t>
            </w:r>
            <w:r w:rsidR="00656F8C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</w:t>
            </w:r>
          </w:p>
          <w:p w:rsidR="005E2758" w:rsidRPr="005E2758" w:rsidRDefault="005E2758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Гбайт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Default="005E2758" w:rsidP="005E2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Стоимость 1Мб</w:t>
            </w:r>
            <w:r w:rsidR="00656F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айта</w:t>
            </w: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трафика </w:t>
            </w:r>
            <w:proofErr w:type="gramStart"/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сверх</w:t>
            </w:r>
            <w:proofErr w:type="gramEnd"/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включ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нного</w:t>
            </w:r>
            <w:r w:rsidR="00656F8C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***</w:t>
            </w: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2758" w:rsidRPr="005E2758" w:rsidRDefault="005E2758" w:rsidP="005E27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9750D5" w:rsidRPr="001D2B32" w:rsidTr="005E2758">
        <w:trPr>
          <w:trHeight w:val="28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512/128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0,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,5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50D5" w:rsidRPr="001D2B32" w:rsidTr="005E2758">
        <w:trPr>
          <w:trHeight w:val="28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D5" w:rsidRPr="005E2758" w:rsidRDefault="009750D5" w:rsidP="0057629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Старт-2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350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9750D5" w:rsidRPr="001D2B32" w:rsidTr="005E2758">
        <w:trPr>
          <w:trHeight w:val="28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Марш-1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1024/256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50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,10 </w:t>
            </w:r>
          </w:p>
        </w:tc>
      </w:tr>
      <w:tr w:rsidR="009750D5" w:rsidRPr="001D2B32" w:rsidTr="005E2758">
        <w:trPr>
          <w:trHeight w:val="28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Марш-2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9750D5" w:rsidRPr="001D2B32" w:rsidTr="005E2758">
        <w:trPr>
          <w:trHeight w:val="28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2048/512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0,90</w:t>
            </w:r>
          </w:p>
        </w:tc>
      </w:tr>
      <w:tr w:rsidR="009750D5" w:rsidRPr="001D2B32" w:rsidTr="005E2758">
        <w:trPr>
          <w:trHeight w:val="288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Помегабайтный</w:t>
            </w:r>
            <w:proofErr w:type="spellEnd"/>
            <w:r w:rsidR="00656F8C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***</w:t>
            </w:r>
            <w:r w:rsidR="00656F8C">
              <w:rPr>
                <w:rFonts w:ascii="Arial" w:eastAsia="Times New Roman" w:hAnsi="Arial" w:cs="Arial"/>
                <w:b/>
                <w:bCs/>
                <w:color w:val="000000"/>
                <w:position w:val="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5E2758" w:rsidRDefault="009750D5" w:rsidP="0057629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2048/512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D5" w:rsidRPr="009750D5" w:rsidRDefault="009750D5" w:rsidP="0086386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0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</w:tbl>
    <w:p w:rsidR="00656F8C" w:rsidRDefault="00656F8C" w:rsidP="00656F8C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Применяются условно </w:t>
      </w:r>
      <w:proofErr w:type="spellStart"/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безлимитные</w:t>
      </w:r>
      <w:proofErr w:type="spellEnd"/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тарифы: при достижении лимита включённого в абонентскую плату трафика услуга предоставляется со снижением скорости до наступления следующего расчётного периода, трафик в период ограничения скорости не учитывается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656F8C" w:rsidRPr="000C7B7D" w:rsidRDefault="00656F8C" w:rsidP="00656F8C">
      <w:pPr>
        <w:spacing w:after="0" w:line="240" w:lineRule="auto"/>
        <w:ind w:left="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</w:t>
      </w:r>
      <w:r w:rsidRPr="000C7B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Учитывается входящий и исходящий трафик суммарно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</w:t>
      </w:r>
    </w:p>
    <w:p w:rsidR="00656F8C" w:rsidRDefault="00656F8C" w:rsidP="00656F8C">
      <w:pPr>
        <w:spacing w:after="0" w:line="240" w:lineRule="auto"/>
        <w:ind w:left="6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***</w:t>
      </w:r>
      <w:r w:rsidRPr="00C50D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 включении Турбо кнопок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r w:rsidRP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позволяю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щих</w:t>
      </w:r>
      <w:r w:rsidRP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получать в период ограничения скорости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определённый объём </w:t>
      </w:r>
      <w:r w:rsidRP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трафик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r w:rsidRPr="00A3176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на скорости</w:t>
      </w:r>
      <w:r w:rsidRPr="00C50D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выбранного тарифа.</w:t>
      </w:r>
    </w:p>
    <w:p w:rsidR="00656F8C" w:rsidRPr="005257DA" w:rsidRDefault="00656F8C" w:rsidP="00656F8C">
      <w:pPr>
        <w:spacing w:after="0" w:line="240" w:lineRule="auto"/>
        <w:ind w:left="6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***</w:t>
      </w:r>
      <w:r>
        <w:rPr>
          <w:rFonts w:ascii="Arial" w:eastAsia="Times New Roman" w:hAnsi="Arial" w:cs="Arial"/>
          <w:b/>
          <w:bCs/>
          <w:color w:val="000000"/>
          <w:position w:val="6"/>
          <w:sz w:val="20"/>
          <w:szCs w:val="20"/>
          <w:lang w:eastAsia="ru-RU"/>
        </w:rPr>
        <w:t>*</w:t>
      </w:r>
      <w:r w:rsidRPr="00656F8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При выборе тарифа «</w:t>
      </w:r>
      <w:proofErr w:type="spellStart"/>
      <w:r w:rsidRPr="00656F8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Помегабайтный</w:t>
      </w:r>
      <w:proofErr w:type="spellEnd"/>
      <w:r w:rsidRPr="00656F8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» необходимо внести аванс на лицевой счёт.</w:t>
      </w:r>
    </w:p>
    <w:p w:rsidR="009750D5" w:rsidRPr="00656F8C" w:rsidRDefault="009750D5" w:rsidP="00656F8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6F8C">
        <w:rPr>
          <w:rFonts w:ascii="Arial" w:eastAsia="Times New Roman" w:hAnsi="Arial" w:cs="Arial"/>
          <w:sz w:val="20"/>
          <w:szCs w:val="20"/>
        </w:rPr>
        <w:t xml:space="preserve">В Личном кабинете доступны кнопки «Турбо», опции </w:t>
      </w:r>
      <w:r w:rsidR="00515369" w:rsidRPr="00656F8C">
        <w:rPr>
          <w:rFonts w:ascii="Arial" w:eastAsia="Times New Roman" w:hAnsi="Arial" w:cs="Arial"/>
          <w:sz w:val="20"/>
          <w:szCs w:val="20"/>
        </w:rPr>
        <w:t>«Обещанный платёж», «Смена тарифа».</w:t>
      </w:r>
    </w:p>
    <w:p w:rsidR="009E30F3" w:rsidRPr="00656F8C" w:rsidRDefault="009E30F3" w:rsidP="00656F8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656F8C">
        <w:rPr>
          <w:rFonts w:ascii="Arial" w:eastAsia="Times New Roman" w:hAnsi="Arial" w:cs="Arial"/>
          <w:sz w:val="20"/>
          <w:szCs w:val="20"/>
        </w:rPr>
        <w:t xml:space="preserve">1 Гбайт = 1000 Мбайт, 1 Мбайт = 1000 кбайт, 1кбайт = 1000 байт </w:t>
      </w:r>
    </w:p>
    <w:p w:rsidR="005E2758" w:rsidRDefault="005E2758" w:rsidP="00656F8C">
      <w:pPr>
        <w:spacing w:after="0" w:line="240" w:lineRule="auto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 w:rsidRPr="00433E5D">
        <w:rPr>
          <w:rFonts w:ascii="Arial" w:eastAsia="Times New Roman" w:hAnsi="Arial" w:cs="Arial"/>
          <w:b/>
          <w:color w:val="663300"/>
          <w:lang w:eastAsia="ru-RU"/>
        </w:rPr>
        <w:t xml:space="preserve">Цены на </w:t>
      </w:r>
      <w:r>
        <w:rPr>
          <w:rFonts w:ascii="Arial" w:eastAsia="Times New Roman" w:hAnsi="Arial" w:cs="Arial"/>
          <w:b/>
          <w:color w:val="663300"/>
          <w:lang w:eastAsia="ru-RU"/>
        </w:rPr>
        <w:t>абонентское оборудование - терминальные земные станции (ТЗС)</w:t>
      </w:r>
    </w:p>
    <w:p w:rsidR="00FE17B1" w:rsidRPr="00433E5D" w:rsidRDefault="00FE17B1" w:rsidP="005E2758">
      <w:pPr>
        <w:spacing w:after="0"/>
        <w:jc w:val="center"/>
        <w:rPr>
          <w:rFonts w:ascii="Arial" w:eastAsia="Times New Roman" w:hAnsi="Arial" w:cs="Arial"/>
          <w:b/>
          <w:color w:val="663300"/>
          <w:lang w:eastAsia="ru-RU"/>
        </w:rPr>
      </w:pPr>
      <w:r>
        <w:rPr>
          <w:rFonts w:ascii="Arial" w:eastAsia="Times New Roman" w:hAnsi="Arial" w:cs="Arial"/>
          <w:b/>
          <w:color w:val="663300"/>
          <w:lang w:eastAsia="ru-RU"/>
        </w:rPr>
        <w:t>(без учёта стоимости опоры)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538"/>
        <w:gridCol w:w="1678"/>
        <w:gridCol w:w="1678"/>
        <w:gridCol w:w="1678"/>
        <w:gridCol w:w="1355"/>
      </w:tblGrid>
      <w:tr w:rsidR="005E2758" w:rsidRPr="006F73A8" w:rsidTr="00576299">
        <w:trPr>
          <w:trHeight w:val="293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Диаметр зеркала антенны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1 комплекта (в  рублях) с получением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58" w:rsidRPr="00433E5D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3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стандартного монтажа</w:t>
            </w:r>
          </w:p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E2758" w:rsidRPr="006F73A8" w:rsidTr="00576299">
        <w:trPr>
          <w:trHeight w:val="535"/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складе в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1-й зоны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2-й зоны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Pr="00506A5B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улусном центре 3-й зоны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58" w:rsidRDefault="005E2758" w:rsidP="0057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5369" w:rsidRPr="006F73A8" w:rsidTr="00576299">
        <w:trPr>
          <w:trHeight w:val="46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69" w:rsidRPr="00433E5D" w:rsidRDefault="00515369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 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1D2B32" w:rsidRDefault="00515369" w:rsidP="008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1D2B32" w:rsidRDefault="00515369" w:rsidP="008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1D2B32" w:rsidRDefault="00515369" w:rsidP="008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1D2B32" w:rsidRDefault="00515369" w:rsidP="008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433E5D" w:rsidRDefault="00515369" w:rsidP="0057629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433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000,0</w:t>
            </w:r>
          </w:p>
        </w:tc>
      </w:tr>
      <w:tr w:rsidR="00515369" w:rsidRPr="0004354A" w:rsidTr="00576299">
        <w:trPr>
          <w:trHeight w:val="40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69" w:rsidRPr="00433E5D" w:rsidRDefault="00515369" w:rsidP="00576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E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 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1D2B32" w:rsidRDefault="00515369" w:rsidP="008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1D2B32" w:rsidRDefault="00515369" w:rsidP="008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1D2B32" w:rsidRDefault="00515369" w:rsidP="008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34 000,0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1D2B32" w:rsidRDefault="00515369" w:rsidP="008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37 000,0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69" w:rsidRPr="00433E5D" w:rsidRDefault="00515369" w:rsidP="0057629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33E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000,0</w:t>
            </w:r>
          </w:p>
        </w:tc>
      </w:tr>
    </w:tbl>
    <w:p w:rsidR="005E2758" w:rsidRDefault="005E2758" w:rsidP="00515369">
      <w:pPr>
        <w:pStyle w:val="a5"/>
        <w:numPr>
          <w:ilvl w:val="0"/>
          <w:numId w:val="8"/>
        </w:numPr>
        <w:spacing w:after="120"/>
        <w:ind w:left="426"/>
        <w:rPr>
          <w:rFonts w:ascii="Arial" w:hAnsi="Arial" w:cs="Arial"/>
          <w:sz w:val="20"/>
          <w:szCs w:val="20"/>
        </w:rPr>
      </w:pPr>
      <w:r w:rsidRPr="00A13959">
        <w:rPr>
          <w:rFonts w:ascii="Arial" w:hAnsi="Arial" w:cs="Arial"/>
          <w:sz w:val="20"/>
          <w:szCs w:val="20"/>
        </w:rPr>
        <w:t>Гарантия на оборудование – 12 мес.</w:t>
      </w:r>
    </w:p>
    <w:p w:rsidR="00515369" w:rsidRPr="00A13959" w:rsidRDefault="00515369" w:rsidP="00515369">
      <w:pPr>
        <w:pStyle w:val="a5"/>
        <w:numPr>
          <w:ilvl w:val="0"/>
          <w:numId w:val="8"/>
        </w:numPr>
        <w:spacing w:after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Возможна продажа в рассрочку на </w:t>
      </w:r>
      <w:r w:rsidRPr="00515369">
        <w:rPr>
          <w:rFonts w:ascii="Arial" w:hAnsi="Arial" w:cs="Arial"/>
          <w:sz w:val="20"/>
          <w:szCs w:val="20"/>
        </w:rPr>
        <w:t xml:space="preserve"> 6 месяцев с 0% комиссии после внесения первоначального взноса в размере </w:t>
      </w:r>
      <w:r w:rsidR="00E83F2C">
        <w:rPr>
          <w:rFonts w:ascii="Arial" w:hAnsi="Arial" w:cs="Arial"/>
          <w:sz w:val="20"/>
          <w:szCs w:val="20"/>
        </w:rPr>
        <w:t xml:space="preserve">от </w:t>
      </w:r>
      <w:r w:rsidRPr="00515369">
        <w:rPr>
          <w:rFonts w:ascii="Arial" w:hAnsi="Arial" w:cs="Arial"/>
          <w:sz w:val="20"/>
          <w:szCs w:val="20"/>
        </w:rPr>
        <w:t>2</w:t>
      </w:r>
      <w:r w:rsidR="00E83F2C">
        <w:rPr>
          <w:rFonts w:ascii="Arial" w:hAnsi="Arial" w:cs="Arial"/>
          <w:sz w:val="20"/>
          <w:szCs w:val="20"/>
        </w:rPr>
        <w:t>0</w:t>
      </w:r>
      <w:r w:rsidRPr="00515369">
        <w:rPr>
          <w:rFonts w:ascii="Arial" w:hAnsi="Arial" w:cs="Arial"/>
          <w:sz w:val="20"/>
          <w:szCs w:val="20"/>
        </w:rPr>
        <w:t>% стоимости оборудования</w:t>
      </w:r>
      <w:r>
        <w:rPr>
          <w:rFonts w:ascii="Arial" w:hAnsi="Arial" w:cs="Arial"/>
          <w:sz w:val="20"/>
          <w:szCs w:val="20"/>
        </w:rPr>
        <w:t xml:space="preserve"> (с оформлением рассрочки в г.</w:t>
      </w:r>
      <w:r w:rsidR="00E83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Якутске).</w:t>
      </w:r>
    </w:p>
    <w:p w:rsidR="005E2758" w:rsidRDefault="005E2758" w:rsidP="00515369">
      <w:pPr>
        <w:pStyle w:val="a5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13959">
        <w:rPr>
          <w:rFonts w:ascii="Arial" w:hAnsi="Arial" w:cs="Arial"/>
          <w:sz w:val="20"/>
          <w:szCs w:val="20"/>
        </w:rPr>
        <w:t xml:space="preserve">Цена </w:t>
      </w:r>
      <w:r w:rsidR="00115BC9">
        <w:rPr>
          <w:rFonts w:ascii="Arial" w:hAnsi="Arial" w:cs="Arial"/>
          <w:sz w:val="20"/>
          <w:szCs w:val="20"/>
        </w:rPr>
        <w:t>ТЗС</w:t>
      </w:r>
      <w:r w:rsidRPr="00A13959">
        <w:rPr>
          <w:rFonts w:ascii="Arial" w:hAnsi="Arial" w:cs="Arial"/>
          <w:sz w:val="20"/>
          <w:szCs w:val="20"/>
        </w:rPr>
        <w:t xml:space="preserve"> с доставкой до </w:t>
      </w:r>
      <w:r w:rsidR="005C14E4" w:rsidRPr="005C14E4">
        <w:rPr>
          <w:rFonts w:ascii="Arial" w:hAnsi="Arial" w:cs="Arial"/>
          <w:sz w:val="20"/>
          <w:szCs w:val="20"/>
        </w:rPr>
        <w:t>населённого пункта в наслеге</w:t>
      </w:r>
      <w:r w:rsidRPr="00A13959">
        <w:rPr>
          <w:rFonts w:ascii="Arial" w:hAnsi="Arial" w:cs="Arial"/>
          <w:sz w:val="20"/>
          <w:szCs w:val="20"/>
        </w:rPr>
        <w:t xml:space="preserve"> рассчитывается индивидуально.</w:t>
      </w:r>
    </w:p>
    <w:p w:rsidR="00115BC9" w:rsidRDefault="00FE17B1" w:rsidP="00115BC9">
      <w:pPr>
        <w:pStyle w:val="a5"/>
        <w:numPr>
          <w:ilvl w:val="0"/>
          <w:numId w:val="8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Цена универсальной опоры для антенны составляет 2 000,0 рублей.</w:t>
      </w:r>
    </w:p>
    <w:p w:rsidR="00875C07" w:rsidRPr="00875C07" w:rsidRDefault="00875C07" w:rsidP="00E83F2C">
      <w:pPr>
        <w:spacing w:after="0"/>
        <w:ind w:left="357"/>
        <w:jc w:val="center"/>
        <w:rPr>
          <w:rFonts w:ascii="Arial" w:hAnsi="Arial" w:cs="Arial"/>
          <w:b/>
          <w:color w:val="663300"/>
        </w:rPr>
      </w:pPr>
      <w:r w:rsidRPr="00875C07">
        <w:rPr>
          <w:rFonts w:ascii="Arial" w:hAnsi="Arial" w:cs="Arial"/>
          <w:b/>
          <w:color w:val="663300"/>
        </w:rPr>
        <w:t>Районные (улусные) центры Р</w:t>
      </w:r>
      <w:proofErr w:type="gramStart"/>
      <w:r w:rsidRPr="00875C07">
        <w:rPr>
          <w:rFonts w:ascii="Arial" w:hAnsi="Arial" w:cs="Arial"/>
          <w:b/>
          <w:color w:val="663300"/>
        </w:rPr>
        <w:t>С(</w:t>
      </w:r>
      <w:proofErr w:type="gramEnd"/>
      <w:r w:rsidRPr="00875C07">
        <w:rPr>
          <w:rFonts w:ascii="Arial" w:hAnsi="Arial" w:cs="Arial"/>
          <w:b/>
          <w:color w:val="663300"/>
        </w:rPr>
        <w:t>Я) по транспортным зонам</w:t>
      </w:r>
    </w:p>
    <w:tbl>
      <w:tblPr>
        <w:tblStyle w:val="a4"/>
        <w:tblW w:w="0" w:type="auto"/>
        <w:jc w:val="center"/>
        <w:tblInd w:w="-407" w:type="dxa"/>
        <w:tblLook w:val="04A0" w:firstRow="1" w:lastRow="0" w:firstColumn="1" w:lastColumn="0" w:noHBand="0" w:noVBand="1"/>
      </w:tblPr>
      <w:tblGrid>
        <w:gridCol w:w="1889"/>
        <w:gridCol w:w="1935"/>
        <w:gridCol w:w="1650"/>
        <w:gridCol w:w="2027"/>
        <w:gridCol w:w="1829"/>
      </w:tblGrid>
      <w:tr w:rsidR="00875C07" w:rsidTr="00F85705">
        <w:trPr>
          <w:jc w:val="center"/>
        </w:trPr>
        <w:tc>
          <w:tcPr>
            <w:tcW w:w="1889" w:type="dxa"/>
          </w:tcPr>
          <w:p w:rsidR="00875C07" w:rsidRPr="00B52078" w:rsidRDefault="00875C07" w:rsidP="00F8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78">
              <w:rPr>
                <w:rFonts w:ascii="Times New Roman" w:hAnsi="Times New Roman" w:cs="Times New Roman"/>
                <w:sz w:val="20"/>
                <w:szCs w:val="20"/>
              </w:rPr>
              <w:t>1-я зона</w:t>
            </w:r>
          </w:p>
        </w:tc>
        <w:tc>
          <w:tcPr>
            <w:tcW w:w="3585" w:type="dxa"/>
            <w:gridSpan w:val="2"/>
          </w:tcPr>
          <w:p w:rsidR="00875C07" w:rsidRDefault="00875C07" w:rsidP="00F8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433E">
              <w:rPr>
                <w:rFonts w:ascii="Times New Roman" w:hAnsi="Times New Roman" w:cs="Times New Roman"/>
                <w:sz w:val="20"/>
                <w:szCs w:val="20"/>
              </w:rPr>
              <w:t>-я зона</w:t>
            </w:r>
          </w:p>
        </w:tc>
        <w:tc>
          <w:tcPr>
            <w:tcW w:w="3856" w:type="dxa"/>
            <w:gridSpan w:val="2"/>
          </w:tcPr>
          <w:p w:rsidR="00875C07" w:rsidRPr="00B52078" w:rsidRDefault="00875C07" w:rsidP="00F85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33E">
              <w:rPr>
                <w:rFonts w:ascii="Times New Roman" w:hAnsi="Times New Roman" w:cs="Times New Roman"/>
                <w:sz w:val="20"/>
                <w:szCs w:val="20"/>
              </w:rPr>
              <w:t>-я зона</w:t>
            </w:r>
          </w:p>
        </w:tc>
      </w:tr>
      <w:tr w:rsidR="00875C07" w:rsidTr="00F85705">
        <w:trPr>
          <w:jc w:val="center"/>
        </w:trPr>
        <w:tc>
          <w:tcPr>
            <w:tcW w:w="188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Амга</w:t>
            </w:r>
            <w:proofErr w:type="spellEnd"/>
          </w:p>
        </w:tc>
        <w:tc>
          <w:tcPr>
            <w:tcW w:w="1935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Алдан</w:t>
            </w:r>
          </w:p>
        </w:tc>
        <w:tc>
          <w:tcPr>
            <w:tcW w:w="1650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Нюрба</w:t>
            </w:r>
          </w:p>
        </w:tc>
        <w:tc>
          <w:tcPr>
            <w:tcW w:w="2027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Батагай</w:t>
            </w:r>
            <w:proofErr w:type="spellEnd"/>
          </w:p>
        </w:tc>
        <w:tc>
          <w:tcPr>
            <w:tcW w:w="182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Саскылах</w:t>
            </w:r>
            <w:proofErr w:type="spellEnd"/>
          </w:p>
        </w:tc>
      </w:tr>
      <w:tr w:rsidR="00875C07" w:rsidTr="00F85705">
        <w:trPr>
          <w:jc w:val="center"/>
        </w:trPr>
        <w:tc>
          <w:tcPr>
            <w:tcW w:w="188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1935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Верхневилюйск</w:t>
            </w:r>
          </w:p>
        </w:tc>
        <w:tc>
          <w:tcPr>
            <w:tcW w:w="1650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Олёкминск</w:t>
            </w:r>
            <w:proofErr w:type="spellEnd"/>
          </w:p>
        </w:tc>
        <w:tc>
          <w:tcPr>
            <w:tcW w:w="2027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Батагай-Алыта</w:t>
            </w:r>
            <w:proofErr w:type="spellEnd"/>
          </w:p>
        </w:tc>
        <w:tc>
          <w:tcPr>
            <w:tcW w:w="182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Среднеколымск</w:t>
            </w:r>
            <w:proofErr w:type="spellEnd"/>
          </w:p>
        </w:tc>
      </w:tr>
      <w:tr w:rsidR="00875C07" w:rsidTr="00F85705">
        <w:trPr>
          <w:jc w:val="center"/>
        </w:trPr>
        <w:tc>
          <w:tcPr>
            <w:tcW w:w="188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Борогонцы</w:t>
            </w:r>
          </w:p>
        </w:tc>
        <w:tc>
          <w:tcPr>
            <w:tcW w:w="1935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Вилюйск</w:t>
            </w:r>
          </w:p>
        </w:tc>
        <w:tc>
          <w:tcPr>
            <w:tcW w:w="1650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Сунтар</w:t>
            </w:r>
          </w:p>
        </w:tc>
        <w:tc>
          <w:tcPr>
            <w:tcW w:w="2027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Белая Гора</w:t>
            </w:r>
          </w:p>
        </w:tc>
        <w:tc>
          <w:tcPr>
            <w:tcW w:w="182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Тикси</w:t>
            </w:r>
          </w:p>
        </w:tc>
      </w:tr>
      <w:tr w:rsidR="00875C07" w:rsidTr="00F85705">
        <w:trPr>
          <w:jc w:val="center"/>
        </w:trPr>
        <w:tc>
          <w:tcPr>
            <w:tcW w:w="188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Намцы</w:t>
            </w:r>
          </w:p>
        </w:tc>
        <w:tc>
          <w:tcPr>
            <w:tcW w:w="1935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Ленск</w:t>
            </w:r>
          </w:p>
        </w:tc>
        <w:tc>
          <w:tcPr>
            <w:tcW w:w="1650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5A0944">
              <w:rPr>
                <w:rFonts w:ascii="Arial" w:hAnsi="Arial" w:cs="Arial"/>
                <w:sz w:val="20"/>
                <w:szCs w:val="20"/>
              </w:rPr>
              <w:t>Усть-Мая</w:t>
            </w:r>
          </w:p>
        </w:tc>
        <w:tc>
          <w:tcPr>
            <w:tcW w:w="2027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Депутатский</w:t>
            </w:r>
          </w:p>
        </w:tc>
        <w:tc>
          <w:tcPr>
            <w:tcW w:w="182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Усть-Нера</w:t>
            </w:r>
          </w:p>
        </w:tc>
      </w:tr>
      <w:tr w:rsidR="00875C07" w:rsidTr="00F85705">
        <w:trPr>
          <w:jc w:val="center"/>
        </w:trPr>
        <w:tc>
          <w:tcPr>
            <w:tcW w:w="188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Нижний Бестях</w:t>
            </w:r>
          </w:p>
        </w:tc>
        <w:tc>
          <w:tcPr>
            <w:tcW w:w="1935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650" w:type="dxa"/>
          </w:tcPr>
          <w:p w:rsidR="00875C07" w:rsidRPr="005F50B3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5A0944">
              <w:rPr>
                <w:rFonts w:ascii="Arial" w:hAnsi="Arial" w:cs="Arial"/>
                <w:sz w:val="20"/>
                <w:szCs w:val="20"/>
              </w:rPr>
              <w:t>Хандыга</w:t>
            </w:r>
          </w:p>
        </w:tc>
        <w:tc>
          <w:tcPr>
            <w:tcW w:w="2027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Жиганск</w:t>
            </w:r>
            <w:proofErr w:type="spellEnd"/>
          </w:p>
        </w:tc>
        <w:tc>
          <w:tcPr>
            <w:tcW w:w="182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Хонуу</w:t>
            </w:r>
          </w:p>
        </w:tc>
      </w:tr>
      <w:tr w:rsidR="00875C07" w:rsidTr="00F85705">
        <w:trPr>
          <w:jc w:val="center"/>
        </w:trPr>
        <w:tc>
          <w:tcPr>
            <w:tcW w:w="188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Покровск</w:t>
            </w:r>
          </w:p>
        </w:tc>
        <w:tc>
          <w:tcPr>
            <w:tcW w:w="1935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Нерюнгри</w:t>
            </w:r>
          </w:p>
        </w:tc>
        <w:tc>
          <w:tcPr>
            <w:tcW w:w="1650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Зырянка</w:t>
            </w:r>
          </w:p>
        </w:tc>
        <w:tc>
          <w:tcPr>
            <w:tcW w:w="182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Черский</w:t>
            </w:r>
          </w:p>
        </w:tc>
      </w:tr>
      <w:tr w:rsidR="00875C07" w:rsidTr="00F85705">
        <w:trPr>
          <w:jc w:val="center"/>
        </w:trPr>
        <w:tc>
          <w:tcPr>
            <w:tcW w:w="188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r w:rsidRPr="00A13959">
              <w:rPr>
                <w:rFonts w:ascii="Arial" w:hAnsi="Arial" w:cs="Arial"/>
                <w:sz w:val="20"/>
                <w:szCs w:val="20"/>
              </w:rPr>
              <w:t>Чурапча</w:t>
            </w:r>
          </w:p>
        </w:tc>
        <w:tc>
          <w:tcPr>
            <w:tcW w:w="1935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Оленёк</w:t>
            </w:r>
            <w:proofErr w:type="spellEnd"/>
          </w:p>
        </w:tc>
        <w:tc>
          <w:tcPr>
            <w:tcW w:w="182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Чокурдах</w:t>
            </w:r>
            <w:proofErr w:type="spellEnd"/>
          </w:p>
        </w:tc>
      </w:tr>
      <w:tr w:rsidR="00875C07" w:rsidTr="00F85705">
        <w:trPr>
          <w:jc w:val="center"/>
        </w:trPr>
        <w:tc>
          <w:tcPr>
            <w:tcW w:w="188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Ыттык-Кюель</w:t>
            </w:r>
            <w:proofErr w:type="spellEnd"/>
          </w:p>
        </w:tc>
        <w:tc>
          <w:tcPr>
            <w:tcW w:w="1935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959">
              <w:rPr>
                <w:rFonts w:ascii="Arial" w:hAnsi="Arial" w:cs="Arial"/>
                <w:sz w:val="20"/>
                <w:szCs w:val="20"/>
              </w:rPr>
              <w:t>Сангары</w:t>
            </w:r>
            <w:proofErr w:type="spellEnd"/>
          </w:p>
        </w:tc>
        <w:tc>
          <w:tcPr>
            <w:tcW w:w="1829" w:type="dxa"/>
          </w:tcPr>
          <w:p w:rsidR="00875C07" w:rsidRPr="00A13959" w:rsidRDefault="00875C07" w:rsidP="00F85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A7B" w:rsidRPr="00875C07" w:rsidRDefault="00DA1A7B" w:rsidP="00875C07">
      <w:pPr>
        <w:ind w:left="360"/>
        <w:rPr>
          <w:rFonts w:ascii="Arial" w:eastAsia="Times New Roman" w:hAnsi="Arial" w:cs="Arial"/>
          <w:lang w:eastAsia="ru-RU"/>
        </w:rPr>
      </w:pPr>
    </w:p>
    <w:sectPr w:rsidR="00DA1A7B" w:rsidRPr="00875C07" w:rsidSect="00450A88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984806" w:themeColor="accent6" w:themeShade="80"/>
        <w:left w:val="single" w:sz="4" w:space="24" w:color="984806" w:themeColor="accent6" w:themeShade="80"/>
        <w:bottom w:val="single" w:sz="4" w:space="24" w:color="984806" w:themeColor="accent6" w:themeShade="80"/>
        <w:right w:val="single" w:sz="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5F" w:rsidRDefault="0080205F" w:rsidP="00C2579B">
      <w:pPr>
        <w:spacing w:after="0" w:line="240" w:lineRule="auto"/>
      </w:pPr>
      <w:r>
        <w:separator/>
      </w:r>
    </w:p>
  </w:endnote>
  <w:endnote w:type="continuationSeparator" w:id="0">
    <w:p w:rsidR="0080205F" w:rsidRDefault="0080205F" w:rsidP="00C2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5F" w:rsidRDefault="0080205F" w:rsidP="00C2579B">
      <w:pPr>
        <w:spacing w:after="0" w:line="240" w:lineRule="auto"/>
      </w:pPr>
      <w:r>
        <w:separator/>
      </w:r>
    </w:p>
  </w:footnote>
  <w:footnote w:type="continuationSeparator" w:id="0">
    <w:p w:rsidR="0080205F" w:rsidRDefault="0080205F" w:rsidP="00C2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80205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3" o:spid="_x0000_s2050" type="#_x0000_t136" style="position:absolute;margin-left:0;margin-top:0;width:507.3pt;height:152.1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875C07" w:rsidP="00875C07">
    <w:pPr>
      <w:pStyle w:val="a6"/>
      <w:jc w:val="center"/>
    </w:pPr>
    <w:r w:rsidRPr="00875C07">
      <w:rPr>
        <w:rFonts w:ascii="Arial" w:hAnsi="Arial" w:cs="Arial"/>
        <w:b/>
        <w:sz w:val="28"/>
        <w:szCs w:val="28"/>
        <w:shd w:val="clear" w:color="auto" w:fill="FFFFFF"/>
        <w:lang w:eastAsia="ru-RU"/>
      </w:rPr>
      <w:t xml:space="preserve">ООО «Т е л е </w:t>
    </w:r>
    <w:proofErr w:type="gramStart"/>
    <w:r w:rsidRPr="00875C07">
      <w:rPr>
        <w:rFonts w:ascii="Arial" w:hAnsi="Arial" w:cs="Arial"/>
        <w:b/>
        <w:sz w:val="28"/>
        <w:szCs w:val="28"/>
        <w:shd w:val="clear" w:color="auto" w:fill="FFFFFF"/>
        <w:lang w:eastAsia="ru-RU"/>
      </w:rPr>
      <w:t>к</w:t>
    </w:r>
    <w:proofErr w:type="gramEnd"/>
    <w:r w:rsidRPr="00875C07">
      <w:rPr>
        <w:rFonts w:ascii="Arial" w:hAnsi="Arial" w:cs="Arial"/>
        <w:b/>
        <w:sz w:val="28"/>
        <w:szCs w:val="28"/>
        <w:shd w:val="clear" w:color="auto" w:fill="FFFFFF"/>
        <w:lang w:eastAsia="ru-RU"/>
      </w:rPr>
      <w:t xml:space="preserve"> о н и к а»</w:t>
    </w:r>
    <w:r w:rsidR="0080205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4" o:spid="_x0000_s2051" type="#_x0000_t136" style="position:absolute;left:0;text-align:left;margin-left:0;margin-top:0;width:507.3pt;height:152.1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B" w:rsidRDefault="0080205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8002" o:spid="_x0000_s2049" type="#_x0000_t136" style="position:absolute;margin-left:0;margin-top:0;width:507.3pt;height:152.1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Т Е Л Е К О Н И К 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440"/>
    <w:multiLevelType w:val="hybridMultilevel"/>
    <w:tmpl w:val="97900436"/>
    <w:lvl w:ilvl="0" w:tplc="189EE65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97D"/>
    <w:multiLevelType w:val="hybridMultilevel"/>
    <w:tmpl w:val="2848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2678"/>
    <w:multiLevelType w:val="hybridMultilevel"/>
    <w:tmpl w:val="05DA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C60B2"/>
    <w:multiLevelType w:val="hybridMultilevel"/>
    <w:tmpl w:val="B238A524"/>
    <w:lvl w:ilvl="0" w:tplc="189EE652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F7A85"/>
    <w:multiLevelType w:val="hybridMultilevel"/>
    <w:tmpl w:val="16F2C7A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>
    <w:nsid w:val="3BAA2A5B"/>
    <w:multiLevelType w:val="hybridMultilevel"/>
    <w:tmpl w:val="265015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4B4544C"/>
    <w:multiLevelType w:val="hybridMultilevel"/>
    <w:tmpl w:val="386AC02C"/>
    <w:lvl w:ilvl="0" w:tplc="189EE652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4261"/>
    <w:multiLevelType w:val="hybridMultilevel"/>
    <w:tmpl w:val="607A8C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6625AD2"/>
    <w:multiLevelType w:val="hybridMultilevel"/>
    <w:tmpl w:val="CED0A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93"/>
    <w:rsid w:val="00024909"/>
    <w:rsid w:val="00036D57"/>
    <w:rsid w:val="000F319E"/>
    <w:rsid w:val="00115BC9"/>
    <w:rsid w:val="00160DF5"/>
    <w:rsid w:val="001A3ABB"/>
    <w:rsid w:val="001B5881"/>
    <w:rsid w:val="001C4378"/>
    <w:rsid w:val="001D36B5"/>
    <w:rsid w:val="001F046F"/>
    <w:rsid w:val="00220001"/>
    <w:rsid w:val="002357B9"/>
    <w:rsid w:val="00271565"/>
    <w:rsid w:val="002727E5"/>
    <w:rsid w:val="002C77FD"/>
    <w:rsid w:val="002D416B"/>
    <w:rsid w:val="002E019D"/>
    <w:rsid w:val="002E7293"/>
    <w:rsid w:val="002F77D5"/>
    <w:rsid w:val="00311F59"/>
    <w:rsid w:val="00335CC6"/>
    <w:rsid w:val="00352DB4"/>
    <w:rsid w:val="004018D6"/>
    <w:rsid w:val="00433E5D"/>
    <w:rsid w:val="00450A88"/>
    <w:rsid w:val="004519F8"/>
    <w:rsid w:val="00485B75"/>
    <w:rsid w:val="004B020E"/>
    <w:rsid w:val="00512F4B"/>
    <w:rsid w:val="00515369"/>
    <w:rsid w:val="0055588A"/>
    <w:rsid w:val="005A6E98"/>
    <w:rsid w:val="005C14E4"/>
    <w:rsid w:val="005E2758"/>
    <w:rsid w:val="005F50B3"/>
    <w:rsid w:val="00652E12"/>
    <w:rsid w:val="00656F8C"/>
    <w:rsid w:val="006A26FF"/>
    <w:rsid w:val="006B094D"/>
    <w:rsid w:val="006D3E91"/>
    <w:rsid w:val="006E69BA"/>
    <w:rsid w:val="00736CD7"/>
    <w:rsid w:val="007516AE"/>
    <w:rsid w:val="00773781"/>
    <w:rsid w:val="00797CC5"/>
    <w:rsid w:val="007E2703"/>
    <w:rsid w:val="0080205F"/>
    <w:rsid w:val="00814742"/>
    <w:rsid w:val="00827E94"/>
    <w:rsid w:val="00875C07"/>
    <w:rsid w:val="008869A6"/>
    <w:rsid w:val="00891DE9"/>
    <w:rsid w:val="008D4258"/>
    <w:rsid w:val="00914C44"/>
    <w:rsid w:val="009617BB"/>
    <w:rsid w:val="009750D5"/>
    <w:rsid w:val="009E30F3"/>
    <w:rsid w:val="00A13959"/>
    <w:rsid w:val="00AE44E3"/>
    <w:rsid w:val="00AF099C"/>
    <w:rsid w:val="00B201AC"/>
    <w:rsid w:val="00B63C91"/>
    <w:rsid w:val="00BD55CF"/>
    <w:rsid w:val="00C2579B"/>
    <w:rsid w:val="00C4681B"/>
    <w:rsid w:val="00D2577C"/>
    <w:rsid w:val="00D60087"/>
    <w:rsid w:val="00D654E6"/>
    <w:rsid w:val="00DA1A7B"/>
    <w:rsid w:val="00E42A9A"/>
    <w:rsid w:val="00E73052"/>
    <w:rsid w:val="00E83F2C"/>
    <w:rsid w:val="00EA1626"/>
    <w:rsid w:val="00FA3E31"/>
    <w:rsid w:val="00FB1D2F"/>
    <w:rsid w:val="00FE17B1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6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9B"/>
  </w:style>
  <w:style w:type="paragraph" w:styleId="a8">
    <w:name w:val="footer"/>
    <w:basedOn w:val="a"/>
    <w:link w:val="a9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9B"/>
  </w:style>
  <w:style w:type="paragraph" w:styleId="aa">
    <w:name w:val="Balloon Text"/>
    <w:basedOn w:val="a"/>
    <w:link w:val="ab"/>
    <w:uiPriority w:val="99"/>
    <w:semiHidden/>
    <w:unhideWhenUsed/>
    <w:rsid w:val="008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9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58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58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16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79B"/>
  </w:style>
  <w:style w:type="paragraph" w:styleId="a8">
    <w:name w:val="footer"/>
    <w:basedOn w:val="a"/>
    <w:link w:val="a9"/>
    <w:uiPriority w:val="99"/>
    <w:unhideWhenUsed/>
    <w:rsid w:val="00C2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79B"/>
  </w:style>
  <w:style w:type="paragraph" w:styleId="aa">
    <w:name w:val="Balloon Text"/>
    <w:basedOn w:val="a"/>
    <w:link w:val="ab"/>
    <w:uiPriority w:val="99"/>
    <w:semiHidden/>
    <w:unhideWhenUsed/>
    <w:rsid w:val="008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94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5588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58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lk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lekonsale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E2822B-6753-4DD3-8B90-8E7ED192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NTS</cp:lastModifiedBy>
  <cp:revision>5</cp:revision>
  <dcterms:created xsi:type="dcterms:W3CDTF">2014-06-03T03:01:00Z</dcterms:created>
  <dcterms:modified xsi:type="dcterms:W3CDTF">2014-06-06T06:02:00Z</dcterms:modified>
</cp:coreProperties>
</file>